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EDAC1" w14:textId="7D73DB85" w:rsidR="009C5C17" w:rsidRPr="00AC14F4" w:rsidRDefault="0034679F" w:rsidP="00B07089">
      <w:pPr>
        <w:spacing w:after="0" w:line="240" w:lineRule="auto"/>
        <w:jc w:val="center"/>
        <w:rPr>
          <w:rFonts w:ascii="Verdana" w:hAnsi="Verdana" w:cs="Arial"/>
          <w:b/>
          <w:bCs/>
          <w:color w:val="0070C0"/>
        </w:rPr>
      </w:pPr>
      <w:r w:rsidRPr="00B07089">
        <w:rPr>
          <w:rFonts w:ascii="Verdana" w:hAnsi="Verdana" w:cs="Arial"/>
          <w:b/>
          <w:bCs/>
        </w:rPr>
        <w:t xml:space="preserve">Daily </w:t>
      </w:r>
      <w:r w:rsidRPr="00AC14F4">
        <w:rPr>
          <w:rFonts w:ascii="Verdana" w:hAnsi="Verdana" w:cs="Arial"/>
          <w:b/>
          <w:bCs/>
          <w:color w:val="000000" w:themeColor="text1"/>
        </w:rPr>
        <w:t xml:space="preserve">Prayer and Encouragement – </w:t>
      </w:r>
      <w:r w:rsidR="00AC14F4" w:rsidRPr="00AC14F4">
        <w:rPr>
          <w:rFonts w:ascii="Verdana" w:hAnsi="Verdana" w:cs="Arial"/>
          <w:b/>
          <w:bCs/>
          <w:color w:val="000000" w:themeColor="text1"/>
        </w:rPr>
        <w:t>Tuesday 8</w:t>
      </w:r>
      <w:r w:rsidR="00CF153F" w:rsidRPr="00AC14F4">
        <w:rPr>
          <w:rFonts w:ascii="Verdana" w:hAnsi="Verdana" w:cs="Arial"/>
          <w:b/>
          <w:bCs/>
          <w:color w:val="000000" w:themeColor="text1"/>
        </w:rPr>
        <w:t>th</w:t>
      </w:r>
      <w:r w:rsidRPr="00AC14F4">
        <w:rPr>
          <w:rFonts w:ascii="Verdana" w:hAnsi="Verdana" w:cs="Arial"/>
          <w:b/>
          <w:bCs/>
          <w:color w:val="000000" w:themeColor="text1"/>
        </w:rPr>
        <w:t xml:space="preserve"> December</w:t>
      </w:r>
    </w:p>
    <w:p w14:paraId="49754B0F" w14:textId="77777777" w:rsidR="00AC14F4" w:rsidRPr="00AC14F4" w:rsidRDefault="00AC14F4" w:rsidP="00AC14F4">
      <w:pPr>
        <w:spacing w:after="0" w:line="240" w:lineRule="auto"/>
        <w:jc w:val="center"/>
        <w:rPr>
          <w:rFonts w:ascii="Verdana" w:hAnsi="Verdana" w:cs="Arial"/>
          <w:color w:val="0070C0"/>
        </w:rPr>
      </w:pPr>
    </w:p>
    <w:p w14:paraId="77094C89" w14:textId="77777777" w:rsidR="00AC14F4" w:rsidRPr="00AC14F4" w:rsidRDefault="00AC14F4" w:rsidP="00AC14F4">
      <w:pPr>
        <w:spacing w:after="0" w:line="240" w:lineRule="auto"/>
        <w:jc w:val="center"/>
        <w:rPr>
          <w:rFonts w:ascii="Verdana" w:hAnsi="Verdana" w:cs="Arial"/>
          <w:color w:val="0070C0"/>
        </w:rPr>
      </w:pPr>
      <w:r w:rsidRPr="00AC14F4">
        <w:rPr>
          <w:rFonts w:ascii="Verdana" w:hAnsi="Verdana" w:cs="Arial"/>
          <w:color w:val="0070C0"/>
        </w:rPr>
        <w:t>1 Timothy 6: 15-16 NIV</w:t>
      </w:r>
    </w:p>
    <w:p w14:paraId="66063478" w14:textId="3ACA2014" w:rsidR="00AC14F4" w:rsidRPr="00AC14F4" w:rsidRDefault="00AC14F4" w:rsidP="00AC14F4">
      <w:pPr>
        <w:spacing w:after="0" w:line="240" w:lineRule="auto"/>
        <w:jc w:val="center"/>
        <w:rPr>
          <w:rFonts w:ascii="Verdana" w:hAnsi="Verdana" w:cs="Arial"/>
          <w:color w:val="0070C0"/>
        </w:rPr>
      </w:pPr>
      <w:r w:rsidRPr="00AC14F4">
        <w:rPr>
          <w:rFonts w:ascii="Verdana" w:hAnsi="Verdana" w:cs="Arial"/>
          <w:color w:val="0070C0"/>
        </w:rPr>
        <w:t xml:space="preserve"> </w:t>
      </w:r>
    </w:p>
    <w:p w14:paraId="1717CDD1" w14:textId="0A2FA1A2" w:rsidR="00AC14F4" w:rsidRPr="00AC14F4" w:rsidRDefault="00AC14F4" w:rsidP="00AC14F4">
      <w:pPr>
        <w:spacing w:after="0" w:line="240" w:lineRule="auto"/>
        <w:jc w:val="center"/>
        <w:rPr>
          <w:rFonts w:ascii="Verdana" w:hAnsi="Verdana" w:cs="Arial"/>
          <w:color w:val="0070C0"/>
        </w:rPr>
      </w:pPr>
      <w:r w:rsidRPr="00AC14F4">
        <w:rPr>
          <w:rFonts w:ascii="Verdana" w:hAnsi="Verdana" w:cs="Arial"/>
          <w:color w:val="0070C0"/>
        </w:rPr>
        <w:t>"God, the blessed and only Ruler, the King of kings and Lord of lords, who alone is immortal and who lives in unapproachable light, whom no one has seen or can see. To him be honour and might forever. Amen."</w:t>
      </w:r>
    </w:p>
    <w:p w14:paraId="60587CA5" w14:textId="77777777" w:rsidR="00AC14F4" w:rsidRPr="00AC14F4" w:rsidRDefault="00AC14F4" w:rsidP="00AC14F4">
      <w:pPr>
        <w:spacing w:after="0" w:line="240" w:lineRule="auto"/>
        <w:jc w:val="center"/>
        <w:rPr>
          <w:rFonts w:ascii="Verdana" w:hAnsi="Verdana" w:cs="Arial"/>
          <w:color w:val="0070C0"/>
        </w:rPr>
      </w:pPr>
    </w:p>
    <w:p w14:paraId="32C9FE5A" w14:textId="77777777" w:rsidR="00AC14F4" w:rsidRPr="00AC14F4" w:rsidRDefault="00AC14F4" w:rsidP="00AC14F4">
      <w:pPr>
        <w:spacing w:after="0" w:line="240" w:lineRule="auto"/>
        <w:jc w:val="center"/>
        <w:rPr>
          <w:rFonts w:ascii="Verdana" w:hAnsi="Verdana" w:cs="Arial"/>
          <w:color w:val="0070C0"/>
        </w:rPr>
      </w:pPr>
      <w:r w:rsidRPr="00AC14F4">
        <w:rPr>
          <w:rFonts w:ascii="Verdana" w:hAnsi="Verdana" w:cs="Arial"/>
          <w:color w:val="0070C0"/>
        </w:rPr>
        <w:t>Hebrews 10:22 NIV</w:t>
      </w:r>
    </w:p>
    <w:p w14:paraId="0895FDF0" w14:textId="77777777" w:rsidR="00AC14F4" w:rsidRPr="00AC14F4" w:rsidRDefault="00AC14F4" w:rsidP="00AC14F4">
      <w:pPr>
        <w:spacing w:after="0" w:line="240" w:lineRule="auto"/>
        <w:jc w:val="center"/>
        <w:rPr>
          <w:rFonts w:ascii="Verdana" w:hAnsi="Verdana" w:cs="Arial"/>
          <w:color w:val="0070C0"/>
        </w:rPr>
      </w:pPr>
    </w:p>
    <w:p w14:paraId="2AFD9A4A" w14:textId="77777777" w:rsidR="00AC14F4" w:rsidRPr="00AC14F4" w:rsidRDefault="00AC14F4" w:rsidP="00AC14F4">
      <w:pPr>
        <w:spacing w:after="0" w:line="240" w:lineRule="auto"/>
        <w:jc w:val="center"/>
        <w:rPr>
          <w:rFonts w:ascii="Verdana" w:hAnsi="Verdana" w:cs="Arial"/>
          <w:color w:val="0070C0"/>
        </w:rPr>
      </w:pPr>
      <w:r w:rsidRPr="00AC14F4">
        <w:rPr>
          <w:rFonts w:ascii="Verdana" w:hAnsi="Verdana" w:cs="Arial"/>
          <w:color w:val="0070C0"/>
        </w:rPr>
        <w:t>"Let us draw near to God with a sincere heart and with the full assurance that faith brings, having our hearts sprinkled to cleanse us from a guilty conscience and having our bodies washed with pure water."</w:t>
      </w:r>
    </w:p>
    <w:p w14:paraId="0C96A011" w14:textId="77777777" w:rsidR="00AC14F4" w:rsidRDefault="00AC14F4" w:rsidP="00AC14F4">
      <w:pPr>
        <w:spacing w:after="0" w:line="240" w:lineRule="auto"/>
        <w:jc w:val="center"/>
        <w:rPr>
          <w:rFonts w:ascii="Verdana" w:hAnsi="Verdana" w:cs="Arial"/>
        </w:rPr>
      </w:pPr>
    </w:p>
    <w:p w14:paraId="3B571A8A" w14:textId="77777777" w:rsidR="00AC14F4" w:rsidRDefault="00AC14F4" w:rsidP="00AC14F4">
      <w:pPr>
        <w:spacing w:after="0" w:line="240" w:lineRule="auto"/>
        <w:jc w:val="center"/>
        <w:rPr>
          <w:rFonts w:ascii="Verdana" w:hAnsi="Verdana" w:cs="Arial"/>
        </w:rPr>
      </w:pPr>
      <w:r w:rsidRPr="00AC14F4">
        <w:rPr>
          <w:rFonts w:ascii="Verdana" w:hAnsi="Verdana" w:cs="Arial"/>
        </w:rPr>
        <w:t xml:space="preserve">There are many things in life that appear to be contradictory and cannot be reconciled. Why do some good and kind people suffer, whilst others do not? There are portions of scripture that fall into the same category. In our first reading we are told that God 'lives in unapproachable light, whom no one has seen or can see'. So, how can we, as invited in the second reading, 'Draw near to God with a sincere heart and with the full assurance that faith brings'? </w:t>
      </w:r>
    </w:p>
    <w:p w14:paraId="4F993B51" w14:textId="390CCE67" w:rsidR="00AC14F4" w:rsidRPr="00AC14F4" w:rsidRDefault="00AC14F4" w:rsidP="00AC14F4">
      <w:pPr>
        <w:spacing w:after="0" w:line="240" w:lineRule="auto"/>
        <w:jc w:val="center"/>
        <w:rPr>
          <w:rFonts w:ascii="Verdana" w:hAnsi="Verdana" w:cs="Arial"/>
        </w:rPr>
      </w:pPr>
      <w:r w:rsidRPr="00AC14F4">
        <w:rPr>
          <w:rFonts w:ascii="Verdana" w:hAnsi="Verdana" w:cs="Arial"/>
        </w:rPr>
        <w:t xml:space="preserve">The answer lies in the latter part of our second reading and as expressed in the old </w:t>
      </w:r>
      <w:proofErr w:type="gramStart"/>
      <w:r w:rsidRPr="00AC14F4">
        <w:rPr>
          <w:rFonts w:ascii="Verdana" w:hAnsi="Verdana" w:cs="Arial"/>
        </w:rPr>
        <w:t>hymn:-</w:t>
      </w:r>
      <w:proofErr w:type="gramEnd"/>
      <w:r w:rsidRPr="00AC14F4">
        <w:rPr>
          <w:rFonts w:ascii="Verdana" w:hAnsi="Verdana" w:cs="Arial"/>
        </w:rPr>
        <w:t xml:space="preserve"> "There is power, wonder-working power, in the precious blood of the Lamb".</w:t>
      </w:r>
    </w:p>
    <w:p w14:paraId="44857E19" w14:textId="77777777" w:rsidR="00AC14F4" w:rsidRPr="00AC14F4" w:rsidRDefault="00AC14F4" w:rsidP="00AC14F4">
      <w:pPr>
        <w:spacing w:after="0" w:line="240" w:lineRule="auto"/>
        <w:jc w:val="center"/>
        <w:rPr>
          <w:rFonts w:ascii="Verdana" w:hAnsi="Verdana" w:cs="Arial"/>
        </w:rPr>
      </w:pPr>
      <w:r w:rsidRPr="00AC14F4">
        <w:rPr>
          <w:rFonts w:ascii="Verdana" w:hAnsi="Verdana" w:cs="Arial"/>
        </w:rPr>
        <w:t>What amazing grace!</w:t>
      </w:r>
    </w:p>
    <w:p w14:paraId="3839C295" w14:textId="77777777" w:rsidR="00AC14F4" w:rsidRDefault="00AC14F4" w:rsidP="00AC14F4">
      <w:pPr>
        <w:spacing w:after="0" w:line="240" w:lineRule="auto"/>
        <w:jc w:val="center"/>
        <w:rPr>
          <w:rFonts w:ascii="Verdana" w:hAnsi="Verdana" w:cs="Arial"/>
        </w:rPr>
      </w:pPr>
    </w:p>
    <w:p w14:paraId="50435F98" w14:textId="17A1E0CC" w:rsidR="00AC14F4" w:rsidRPr="00AC14F4" w:rsidRDefault="00AC14F4" w:rsidP="00AC14F4">
      <w:pPr>
        <w:spacing w:after="0" w:line="240" w:lineRule="auto"/>
        <w:jc w:val="center"/>
        <w:rPr>
          <w:rFonts w:ascii="Verdana" w:hAnsi="Verdana" w:cs="Arial"/>
        </w:rPr>
      </w:pPr>
      <w:r w:rsidRPr="00AC14F4">
        <w:rPr>
          <w:rFonts w:ascii="Verdana" w:hAnsi="Verdana" w:cs="Arial"/>
        </w:rPr>
        <w:t>There is another hymn, that was my father's favourite, that expresses more eloquently than my words, how we can "draw near to God with a sincere heart and with the full assurance that faith brings'.</w:t>
      </w:r>
    </w:p>
    <w:p w14:paraId="37B36156" w14:textId="77777777" w:rsidR="00AC14F4" w:rsidRDefault="00AC14F4" w:rsidP="00AC14F4">
      <w:pPr>
        <w:spacing w:after="0" w:line="240" w:lineRule="auto"/>
        <w:jc w:val="center"/>
        <w:rPr>
          <w:rFonts w:ascii="Verdana" w:hAnsi="Verdana" w:cs="Arial"/>
        </w:rPr>
      </w:pPr>
    </w:p>
    <w:p w14:paraId="665C092F" w14:textId="4BE96BF6" w:rsidR="00AC14F4" w:rsidRPr="00AC14F4" w:rsidRDefault="00AC14F4" w:rsidP="00AC14F4">
      <w:pPr>
        <w:spacing w:after="0" w:line="240" w:lineRule="auto"/>
        <w:jc w:val="center"/>
        <w:rPr>
          <w:rFonts w:ascii="Verdana" w:hAnsi="Verdana" w:cs="Arial"/>
        </w:rPr>
      </w:pPr>
      <w:r w:rsidRPr="00AC14F4">
        <w:rPr>
          <w:rFonts w:ascii="Verdana" w:hAnsi="Verdana" w:cs="Arial"/>
        </w:rPr>
        <w:t>1.</w:t>
      </w:r>
      <w:r w:rsidRPr="00AC14F4">
        <w:rPr>
          <w:rFonts w:ascii="Verdana" w:hAnsi="Verdana" w:cs="Arial"/>
        </w:rPr>
        <w:tab/>
        <w:t>Eternal Light! Eternal Light!</w:t>
      </w:r>
      <w:r>
        <w:rPr>
          <w:rFonts w:ascii="Verdana" w:hAnsi="Verdana" w:cs="Arial"/>
        </w:rPr>
        <w:t xml:space="preserve"> </w:t>
      </w:r>
      <w:r w:rsidRPr="00AC14F4">
        <w:rPr>
          <w:rFonts w:ascii="Verdana" w:hAnsi="Verdana" w:cs="Arial"/>
        </w:rPr>
        <w:t xml:space="preserve">How pure the soul must </w:t>
      </w:r>
      <w:proofErr w:type="gramStart"/>
      <w:r w:rsidRPr="00AC14F4">
        <w:rPr>
          <w:rFonts w:ascii="Verdana" w:hAnsi="Verdana" w:cs="Arial"/>
        </w:rPr>
        <w:t>be,</w:t>
      </w:r>
      <w:proofErr w:type="gramEnd"/>
    </w:p>
    <w:p w14:paraId="73D94808" w14:textId="77777777" w:rsidR="00AC14F4" w:rsidRPr="00AC14F4" w:rsidRDefault="00AC14F4" w:rsidP="00AC14F4">
      <w:pPr>
        <w:spacing w:after="0" w:line="240" w:lineRule="auto"/>
        <w:jc w:val="center"/>
        <w:rPr>
          <w:rFonts w:ascii="Verdana" w:hAnsi="Verdana" w:cs="Arial"/>
        </w:rPr>
      </w:pPr>
      <w:r w:rsidRPr="00AC14F4">
        <w:rPr>
          <w:rFonts w:ascii="Verdana" w:hAnsi="Verdana" w:cs="Arial"/>
        </w:rPr>
        <w:t>When, placed within Thy searching sight,</w:t>
      </w:r>
    </w:p>
    <w:p w14:paraId="21707FA6" w14:textId="670349BB" w:rsidR="00AC14F4" w:rsidRDefault="00AC14F4" w:rsidP="00AC14F4">
      <w:pPr>
        <w:spacing w:after="0" w:line="240" w:lineRule="auto"/>
        <w:jc w:val="center"/>
        <w:rPr>
          <w:rFonts w:ascii="Verdana" w:hAnsi="Verdana" w:cs="Arial"/>
        </w:rPr>
      </w:pPr>
      <w:r w:rsidRPr="00AC14F4">
        <w:rPr>
          <w:rFonts w:ascii="Verdana" w:hAnsi="Verdana" w:cs="Arial"/>
        </w:rPr>
        <w:t>it shrinks not, but with calm delight</w:t>
      </w:r>
      <w:r>
        <w:rPr>
          <w:rFonts w:ascii="Verdana" w:hAnsi="Verdana" w:cs="Arial"/>
        </w:rPr>
        <w:t xml:space="preserve"> </w:t>
      </w:r>
      <w:r w:rsidRPr="00AC14F4">
        <w:rPr>
          <w:rFonts w:ascii="Verdana" w:hAnsi="Verdana" w:cs="Arial"/>
        </w:rPr>
        <w:t>Can live, and look on Thee.</w:t>
      </w:r>
    </w:p>
    <w:p w14:paraId="04307BEE" w14:textId="77777777" w:rsidR="00AC14F4" w:rsidRPr="00AC14F4" w:rsidRDefault="00AC14F4" w:rsidP="00AC14F4">
      <w:pPr>
        <w:spacing w:after="0" w:line="240" w:lineRule="auto"/>
        <w:jc w:val="center"/>
        <w:rPr>
          <w:rFonts w:ascii="Verdana" w:hAnsi="Verdana" w:cs="Arial"/>
        </w:rPr>
      </w:pPr>
    </w:p>
    <w:p w14:paraId="1F51BEF2" w14:textId="02F1AA8E" w:rsidR="00AC14F4" w:rsidRPr="00AC14F4" w:rsidRDefault="00AC14F4" w:rsidP="00AC14F4">
      <w:pPr>
        <w:spacing w:after="0" w:line="240" w:lineRule="auto"/>
        <w:jc w:val="center"/>
        <w:rPr>
          <w:rFonts w:ascii="Verdana" w:hAnsi="Verdana" w:cs="Arial"/>
        </w:rPr>
      </w:pPr>
      <w:r w:rsidRPr="00AC14F4">
        <w:rPr>
          <w:rFonts w:ascii="Verdana" w:hAnsi="Verdana" w:cs="Arial"/>
        </w:rPr>
        <w:t>2.</w:t>
      </w:r>
      <w:r w:rsidRPr="00AC14F4">
        <w:rPr>
          <w:rFonts w:ascii="Verdana" w:hAnsi="Verdana" w:cs="Arial"/>
        </w:rPr>
        <w:tab/>
        <w:t>The spirits that surround Thy throne</w:t>
      </w:r>
      <w:r>
        <w:rPr>
          <w:rFonts w:ascii="Verdana" w:hAnsi="Verdana" w:cs="Arial"/>
        </w:rPr>
        <w:t xml:space="preserve"> </w:t>
      </w:r>
      <w:r w:rsidRPr="00AC14F4">
        <w:rPr>
          <w:rFonts w:ascii="Verdana" w:hAnsi="Verdana" w:cs="Arial"/>
        </w:rPr>
        <w:t>May bear the burning bliss,</w:t>
      </w:r>
    </w:p>
    <w:p w14:paraId="1E171512" w14:textId="77777777" w:rsidR="00AC14F4" w:rsidRPr="00AC14F4" w:rsidRDefault="00AC14F4" w:rsidP="00AC14F4">
      <w:pPr>
        <w:spacing w:after="0" w:line="240" w:lineRule="auto"/>
        <w:jc w:val="center"/>
        <w:rPr>
          <w:rFonts w:ascii="Verdana" w:hAnsi="Verdana" w:cs="Arial"/>
        </w:rPr>
      </w:pPr>
      <w:r w:rsidRPr="00AC14F4">
        <w:rPr>
          <w:rFonts w:ascii="Verdana" w:hAnsi="Verdana" w:cs="Arial"/>
        </w:rPr>
        <w:t>But that is surely theirs alone,</w:t>
      </w:r>
    </w:p>
    <w:p w14:paraId="0F7B09D8" w14:textId="1046335F" w:rsidR="00AC14F4" w:rsidRPr="00AC14F4" w:rsidRDefault="00AC14F4" w:rsidP="00AC14F4">
      <w:pPr>
        <w:spacing w:after="0" w:line="240" w:lineRule="auto"/>
        <w:jc w:val="center"/>
        <w:rPr>
          <w:rFonts w:ascii="Verdana" w:hAnsi="Verdana" w:cs="Arial"/>
        </w:rPr>
      </w:pPr>
      <w:r w:rsidRPr="00AC14F4">
        <w:rPr>
          <w:rFonts w:ascii="Verdana" w:hAnsi="Verdana" w:cs="Arial"/>
        </w:rPr>
        <w:t>Since they have never, never known</w:t>
      </w:r>
      <w:r>
        <w:rPr>
          <w:rFonts w:ascii="Verdana" w:hAnsi="Verdana" w:cs="Arial"/>
        </w:rPr>
        <w:t xml:space="preserve"> </w:t>
      </w:r>
      <w:r w:rsidRPr="00AC14F4">
        <w:rPr>
          <w:rFonts w:ascii="Verdana" w:hAnsi="Verdana" w:cs="Arial"/>
        </w:rPr>
        <w:t>A fallen world like this.</w:t>
      </w:r>
    </w:p>
    <w:p w14:paraId="7E354EB3" w14:textId="77777777" w:rsidR="00AC14F4" w:rsidRPr="00AC14F4" w:rsidRDefault="00AC14F4" w:rsidP="00AC14F4">
      <w:pPr>
        <w:spacing w:after="0" w:line="240" w:lineRule="auto"/>
        <w:jc w:val="center"/>
        <w:rPr>
          <w:rFonts w:ascii="Verdana" w:hAnsi="Verdana" w:cs="Arial"/>
        </w:rPr>
      </w:pPr>
      <w:r w:rsidRPr="00AC14F4">
        <w:rPr>
          <w:rFonts w:ascii="Verdana" w:hAnsi="Verdana" w:cs="Arial"/>
        </w:rPr>
        <w:t xml:space="preserve"> </w:t>
      </w:r>
    </w:p>
    <w:p w14:paraId="0532FAEA" w14:textId="1CC9CBA2" w:rsidR="00AC14F4" w:rsidRPr="00AC14F4" w:rsidRDefault="00AC14F4" w:rsidP="00AC14F4">
      <w:pPr>
        <w:spacing w:after="0" w:line="240" w:lineRule="auto"/>
        <w:jc w:val="center"/>
        <w:rPr>
          <w:rFonts w:ascii="Verdana" w:hAnsi="Verdana" w:cs="Arial"/>
        </w:rPr>
      </w:pPr>
      <w:r w:rsidRPr="00AC14F4">
        <w:rPr>
          <w:rFonts w:ascii="Verdana" w:hAnsi="Verdana" w:cs="Arial"/>
        </w:rPr>
        <w:t>3.</w:t>
      </w:r>
      <w:r w:rsidRPr="00AC14F4">
        <w:rPr>
          <w:rFonts w:ascii="Verdana" w:hAnsi="Verdana" w:cs="Arial"/>
        </w:rPr>
        <w:tab/>
        <w:t>O how shall I, whose native sphere</w:t>
      </w:r>
      <w:r>
        <w:rPr>
          <w:rFonts w:ascii="Verdana" w:hAnsi="Verdana" w:cs="Arial"/>
        </w:rPr>
        <w:t xml:space="preserve"> </w:t>
      </w:r>
      <w:r w:rsidRPr="00AC14F4">
        <w:rPr>
          <w:rFonts w:ascii="Verdana" w:hAnsi="Verdana" w:cs="Arial"/>
        </w:rPr>
        <w:t>Is dark, whose mind is dim,</w:t>
      </w:r>
    </w:p>
    <w:p w14:paraId="0FD08807" w14:textId="77777777" w:rsidR="00AC14F4" w:rsidRPr="00AC14F4" w:rsidRDefault="00AC14F4" w:rsidP="00AC14F4">
      <w:pPr>
        <w:spacing w:after="0" w:line="240" w:lineRule="auto"/>
        <w:jc w:val="center"/>
        <w:rPr>
          <w:rFonts w:ascii="Verdana" w:hAnsi="Verdana" w:cs="Arial"/>
        </w:rPr>
      </w:pPr>
      <w:r w:rsidRPr="00AC14F4">
        <w:rPr>
          <w:rFonts w:ascii="Verdana" w:hAnsi="Verdana" w:cs="Arial"/>
        </w:rPr>
        <w:t>Before the Ineffable appear,</w:t>
      </w:r>
    </w:p>
    <w:p w14:paraId="4F226B56" w14:textId="025D75E0" w:rsidR="00AC14F4" w:rsidRPr="00AC14F4" w:rsidRDefault="00AC14F4" w:rsidP="00AC14F4">
      <w:pPr>
        <w:spacing w:after="0" w:line="240" w:lineRule="auto"/>
        <w:jc w:val="center"/>
        <w:rPr>
          <w:rFonts w:ascii="Verdana" w:hAnsi="Verdana" w:cs="Arial"/>
        </w:rPr>
      </w:pPr>
      <w:r w:rsidRPr="00AC14F4">
        <w:rPr>
          <w:rFonts w:ascii="Verdana" w:hAnsi="Verdana" w:cs="Arial"/>
        </w:rPr>
        <w:t>And on my naked spirit bear</w:t>
      </w:r>
      <w:r>
        <w:rPr>
          <w:rFonts w:ascii="Verdana" w:hAnsi="Verdana" w:cs="Arial"/>
        </w:rPr>
        <w:t xml:space="preserve"> </w:t>
      </w:r>
      <w:proofErr w:type="gramStart"/>
      <w:r w:rsidRPr="00AC14F4">
        <w:rPr>
          <w:rFonts w:ascii="Verdana" w:hAnsi="Verdana" w:cs="Arial"/>
        </w:rPr>
        <w:t>The</w:t>
      </w:r>
      <w:proofErr w:type="gramEnd"/>
      <w:r w:rsidRPr="00AC14F4">
        <w:rPr>
          <w:rFonts w:ascii="Verdana" w:hAnsi="Verdana" w:cs="Arial"/>
        </w:rPr>
        <w:t xml:space="preserve"> uncreated beam?</w:t>
      </w:r>
    </w:p>
    <w:p w14:paraId="767C94E3" w14:textId="77777777" w:rsidR="00AC14F4" w:rsidRPr="00AC14F4" w:rsidRDefault="00AC14F4" w:rsidP="00AC14F4">
      <w:pPr>
        <w:spacing w:after="0" w:line="240" w:lineRule="auto"/>
        <w:jc w:val="center"/>
        <w:rPr>
          <w:rFonts w:ascii="Verdana" w:hAnsi="Verdana" w:cs="Arial"/>
        </w:rPr>
      </w:pPr>
      <w:r w:rsidRPr="00AC14F4">
        <w:rPr>
          <w:rFonts w:ascii="Verdana" w:hAnsi="Verdana" w:cs="Arial"/>
        </w:rPr>
        <w:t xml:space="preserve"> </w:t>
      </w:r>
    </w:p>
    <w:p w14:paraId="5F29E502" w14:textId="00BEB7E3" w:rsidR="00AC14F4" w:rsidRPr="00AC14F4" w:rsidRDefault="00AC14F4" w:rsidP="00AC14F4">
      <w:pPr>
        <w:spacing w:after="0" w:line="240" w:lineRule="auto"/>
        <w:jc w:val="center"/>
        <w:rPr>
          <w:rFonts w:ascii="Verdana" w:hAnsi="Verdana" w:cs="Arial"/>
        </w:rPr>
      </w:pPr>
      <w:r w:rsidRPr="00AC14F4">
        <w:rPr>
          <w:rFonts w:ascii="Verdana" w:hAnsi="Verdana" w:cs="Arial"/>
        </w:rPr>
        <w:t>4.</w:t>
      </w:r>
      <w:r w:rsidRPr="00AC14F4">
        <w:rPr>
          <w:rFonts w:ascii="Verdana" w:hAnsi="Verdana" w:cs="Arial"/>
        </w:rPr>
        <w:tab/>
        <w:t>There is a way for man to rise</w:t>
      </w:r>
      <w:r>
        <w:rPr>
          <w:rFonts w:ascii="Verdana" w:hAnsi="Verdana" w:cs="Arial"/>
        </w:rPr>
        <w:t xml:space="preserve"> </w:t>
      </w:r>
      <w:r w:rsidRPr="00AC14F4">
        <w:rPr>
          <w:rFonts w:ascii="Verdana" w:hAnsi="Verdana" w:cs="Arial"/>
        </w:rPr>
        <w:t xml:space="preserve">To that sublime </w:t>
      </w:r>
      <w:proofErr w:type="gramStart"/>
      <w:r w:rsidRPr="00AC14F4">
        <w:rPr>
          <w:rFonts w:ascii="Verdana" w:hAnsi="Verdana" w:cs="Arial"/>
        </w:rPr>
        <w:t>abode;-</w:t>
      </w:r>
      <w:proofErr w:type="gramEnd"/>
    </w:p>
    <w:p w14:paraId="65435C49" w14:textId="77777777" w:rsidR="00AC14F4" w:rsidRPr="00AC14F4" w:rsidRDefault="00AC14F4" w:rsidP="00AC14F4">
      <w:pPr>
        <w:spacing w:after="0" w:line="240" w:lineRule="auto"/>
        <w:jc w:val="center"/>
        <w:rPr>
          <w:rFonts w:ascii="Verdana" w:hAnsi="Verdana" w:cs="Arial"/>
        </w:rPr>
      </w:pPr>
      <w:r w:rsidRPr="00AC14F4">
        <w:rPr>
          <w:rFonts w:ascii="Verdana" w:hAnsi="Verdana" w:cs="Arial"/>
        </w:rPr>
        <w:t>An offering and a sacrifice,</w:t>
      </w:r>
    </w:p>
    <w:p w14:paraId="5CDD69D5" w14:textId="580C23A0" w:rsidR="00AC14F4" w:rsidRPr="00AC14F4" w:rsidRDefault="00AC14F4" w:rsidP="00AC14F4">
      <w:pPr>
        <w:spacing w:after="0" w:line="240" w:lineRule="auto"/>
        <w:jc w:val="center"/>
        <w:rPr>
          <w:rFonts w:ascii="Verdana" w:hAnsi="Verdana" w:cs="Arial"/>
        </w:rPr>
      </w:pPr>
      <w:r w:rsidRPr="00AC14F4">
        <w:rPr>
          <w:rFonts w:ascii="Verdana" w:hAnsi="Verdana" w:cs="Arial"/>
        </w:rPr>
        <w:t>A Holy Spirit's energies,</w:t>
      </w:r>
      <w:r>
        <w:rPr>
          <w:rFonts w:ascii="Verdana" w:hAnsi="Verdana" w:cs="Arial"/>
        </w:rPr>
        <w:t xml:space="preserve"> </w:t>
      </w:r>
      <w:r w:rsidRPr="00AC14F4">
        <w:rPr>
          <w:rFonts w:ascii="Verdana" w:hAnsi="Verdana" w:cs="Arial"/>
        </w:rPr>
        <w:t>An advocate with God.</w:t>
      </w:r>
    </w:p>
    <w:p w14:paraId="3531F635" w14:textId="77777777" w:rsidR="00AC14F4" w:rsidRPr="00AC14F4" w:rsidRDefault="00AC14F4" w:rsidP="00AC14F4">
      <w:pPr>
        <w:spacing w:after="0" w:line="240" w:lineRule="auto"/>
        <w:jc w:val="center"/>
        <w:rPr>
          <w:rFonts w:ascii="Verdana" w:hAnsi="Verdana" w:cs="Arial"/>
        </w:rPr>
      </w:pPr>
      <w:r w:rsidRPr="00AC14F4">
        <w:rPr>
          <w:rFonts w:ascii="Verdana" w:hAnsi="Verdana" w:cs="Arial"/>
        </w:rPr>
        <w:t xml:space="preserve"> </w:t>
      </w:r>
    </w:p>
    <w:p w14:paraId="58BF2353" w14:textId="77777777" w:rsidR="00AC14F4" w:rsidRPr="00AC14F4" w:rsidRDefault="00AC14F4" w:rsidP="00AC14F4">
      <w:pPr>
        <w:spacing w:after="0" w:line="240" w:lineRule="auto"/>
        <w:jc w:val="center"/>
        <w:rPr>
          <w:rFonts w:ascii="Verdana" w:hAnsi="Verdana" w:cs="Arial"/>
        </w:rPr>
      </w:pPr>
      <w:r w:rsidRPr="00AC14F4">
        <w:rPr>
          <w:rFonts w:ascii="Verdana" w:hAnsi="Verdana" w:cs="Arial"/>
        </w:rPr>
        <w:t>5.</w:t>
      </w:r>
      <w:r w:rsidRPr="00AC14F4">
        <w:rPr>
          <w:rFonts w:ascii="Verdana" w:hAnsi="Verdana" w:cs="Arial"/>
        </w:rPr>
        <w:tab/>
        <w:t>These, these prepare us for the sight</w:t>
      </w:r>
    </w:p>
    <w:p w14:paraId="37BAF959" w14:textId="77777777" w:rsidR="00AC14F4" w:rsidRPr="00AC14F4" w:rsidRDefault="00AC14F4" w:rsidP="00AC14F4">
      <w:pPr>
        <w:spacing w:after="0" w:line="240" w:lineRule="auto"/>
        <w:jc w:val="center"/>
        <w:rPr>
          <w:rFonts w:ascii="Verdana" w:hAnsi="Verdana" w:cs="Arial"/>
        </w:rPr>
      </w:pPr>
      <w:r w:rsidRPr="00AC14F4">
        <w:rPr>
          <w:rFonts w:ascii="Verdana" w:hAnsi="Verdana" w:cs="Arial"/>
        </w:rPr>
        <w:t xml:space="preserve">Of Holiness </w:t>
      </w:r>
      <w:proofErr w:type="gramStart"/>
      <w:r w:rsidRPr="00AC14F4">
        <w:rPr>
          <w:rFonts w:ascii="Verdana" w:hAnsi="Verdana" w:cs="Arial"/>
        </w:rPr>
        <w:t>above;</w:t>
      </w:r>
      <w:proofErr w:type="gramEnd"/>
    </w:p>
    <w:p w14:paraId="6AD7A974" w14:textId="25441048" w:rsidR="00AC14F4" w:rsidRPr="00AC14F4" w:rsidRDefault="00AC14F4" w:rsidP="00AC14F4">
      <w:pPr>
        <w:spacing w:after="0" w:line="240" w:lineRule="auto"/>
        <w:jc w:val="center"/>
        <w:rPr>
          <w:rFonts w:ascii="Verdana" w:hAnsi="Verdana" w:cs="Arial"/>
        </w:rPr>
      </w:pPr>
      <w:r w:rsidRPr="00AC14F4">
        <w:rPr>
          <w:rFonts w:ascii="Verdana" w:hAnsi="Verdana" w:cs="Arial"/>
        </w:rPr>
        <w:t>The sons of ignorance and night</w:t>
      </w:r>
      <w:r>
        <w:rPr>
          <w:rFonts w:ascii="Verdana" w:hAnsi="Verdana" w:cs="Arial"/>
        </w:rPr>
        <w:t xml:space="preserve"> </w:t>
      </w:r>
      <w:r w:rsidRPr="00AC14F4">
        <w:rPr>
          <w:rFonts w:ascii="Verdana" w:hAnsi="Verdana" w:cs="Arial"/>
        </w:rPr>
        <w:t>Can dwell in the eternal light,</w:t>
      </w:r>
    </w:p>
    <w:p w14:paraId="6E8CBBE0" w14:textId="77777777" w:rsidR="00AC14F4" w:rsidRPr="00AC14F4" w:rsidRDefault="00AC14F4" w:rsidP="00AC14F4">
      <w:pPr>
        <w:spacing w:after="0" w:line="240" w:lineRule="auto"/>
        <w:jc w:val="center"/>
        <w:rPr>
          <w:rFonts w:ascii="Verdana" w:hAnsi="Verdana" w:cs="Arial"/>
        </w:rPr>
      </w:pPr>
      <w:r w:rsidRPr="00AC14F4">
        <w:rPr>
          <w:rFonts w:ascii="Verdana" w:hAnsi="Verdana" w:cs="Arial"/>
        </w:rPr>
        <w:t>Through the eternal Love.</w:t>
      </w:r>
    </w:p>
    <w:p w14:paraId="1A6FB8B6" w14:textId="77777777" w:rsidR="00AC14F4" w:rsidRDefault="00AC14F4" w:rsidP="00AC14F4">
      <w:pPr>
        <w:spacing w:after="0" w:line="240" w:lineRule="auto"/>
        <w:jc w:val="center"/>
        <w:rPr>
          <w:rFonts w:ascii="Verdana" w:hAnsi="Verdana" w:cs="Arial"/>
        </w:rPr>
      </w:pPr>
    </w:p>
    <w:p w14:paraId="28108094" w14:textId="6DDEE122" w:rsidR="00AC14F4" w:rsidRPr="00AC14F4" w:rsidRDefault="00AC14F4" w:rsidP="00AC14F4">
      <w:pPr>
        <w:spacing w:after="0" w:line="240" w:lineRule="auto"/>
        <w:jc w:val="center"/>
        <w:rPr>
          <w:rFonts w:ascii="Verdana" w:hAnsi="Verdana" w:cs="Arial"/>
        </w:rPr>
      </w:pPr>
      <w:r w:rsidRPr="00AC14F4">
        <w:rPr>
          <w:rFonts w:ascii="Verdana" w:hAnsi="Verdana" w:cs="Arial"/>
        </w:rPr>
        <w:t>(by H L. Morley)</w:t>
      </w:r>
    </w:p>
    <w:p w14:paraId="6B5F8F33" w14:textId="77777777" w:rsidR="00AC14F4" w:rsidRDefault="00AC14F4" w:rsidP="00AC14F4">
      <w:pPr>
        <w:spacing w:after="0" w:line="240" w:lineRule="auto"/>
        <w:jc w:val="center"/>
        <w:rPr>
          <w:rFonts w:ascii="Verdana" w:hAnsi="Verdana" w:cs="Arial"/>
        </w:rPr>
      </w:pPr>
    </w:p>
    <w:p w14:paraId="1C217F84" w14:textId="4B0DCC33" w:rsidR="00AC14F4" w:rsidRPr="00AC14F4" w:rsidRDefault="00AC14F4" w:rsidP="00AC14F4">
      <w:pPr>
        <w:spacing w:after="0" w:line="240" w:lineRule="auto"/>
        <w:jc w:val="center"/>
        <w:rPr>
          <w:rFonts w:ascii="Verdana" w:hAnsi="Verdana" w:cs="Arial"/>
        </w:rPr>
      </w:pPr>
      <w:r w:rsidRPr="00AC14F4">
        <w:rPr>
          <w:rFonts w:ascii="Verdana" w:hAnsi="Verdana" w:cs="Arial"/>
        </w:rPr>
        <w:t>Amazing grace!</w:t>
      </w:r>
    </w:p>
    <w:p w14:paraId="0C02850C" w14:textId="77777777" w:rsidR="00AC14F4" w:rsidRDefault="00AC14F4" w:rsidP="00B07089">
      <w:pPr>
        <w:spacing w:after="0" w:line="240" w:lineRule="auto"/>
        <w:jc w:val="center"/>
        <w:rPr>
          <w:rFonts w:ascii="Verdana" w:hAnsi="Verdana" w:cs="Arial"/>
        </w:rPr>
      </w:pPr>
    </w:p>
    <w:p w14:paraId="0724D588" w14:textId="4C058D17" w:rsidR="00B07089" w:rsidRDefault="00AC14F4" w:rsidP="00B07089">
      <w:pPr>
        <w:spacing w:after="0" w:line="240" w:lineRule="auto"/>
        <w:jc w:val="center"/>
        <w:rPr>
          <w:rFonts w:ascii="Verdana" w:hAnsi="Verdana" w:cs="Arial"/>
        </w:rPr>
      </w:pPr>
      <w:r w:rsidRPr="00AC14F4">
        <w:rPr>
          <w:rFonts w:ascii="Verdana" w:hAnsi="Verdana" w:cs="Arial"/>
        </w:rPr>
        <w:t>Ken Orman</w:t>
      </w:r>
      <w:r w:rsidRPr="00AC14F4">
        <w:rPr>
          <w:rFonts w:ascii="Verdana" w:hAnsi="Verdana" w:cs="Arial"/>
        </w:rPr>
        <w:tab/>
      </w:r>
    </w:p>
    <w:sectPr w:rsidR="00B07089" w:rsidSect="00AC14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9F"/>
    <w:rsid w:val="001271DA"/>
    <w:rsid w:val="002010B7"/>
    <w:rsid w:val="0034679F"/>
    <w:rsid w:val="00347198"/>
    <w:rsid w:val="00373321"/>
    <w:rsid w:val="009C5C17"/>
    <w:rsid w:val="00AC14F4"/>
    <w:rsid w:val="00B07089"/>
    <w:rsid w:val="00B756B3"/>
    <w:rsid w:val="00CF153F"/>
    <w:rsid w:val="00E12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783"/>
  <w15:chartTrackingRefBased/>
  <w15:docId w15:val="{0BFCB50F-EA15-4C6D-82AA-BBB82714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53F"/>
    <w:rPr>
      <w:color w:val="0563C1" w:themeColor="hyperlink"/>
      <w:u w:val="single"/>
    </w:rPr>
  </w:style>
  <w:style w:type="character" w:styleId="UnresolvedMention">
    <w:name w:val="Unresolved Mention"/>
    <w:basedOn w:val="DefaultParagraphFont"/>
    <w:uiPriority w:val="99"/>
    <w:semiHidden/>
    <w:unhideWhenUsed/>
    <w:rsid w:val="00CF1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69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cp:lastModifiedBy>
  <cp:revision>2</cp:revision>
  <cp:lastPrinted>2020-12-08T12:16:00Z</cp:lastPrinted>
  <dcterms:created xsi:type="dcterms:W3CDTF">2020-12-08T12:16:00Z</dcterms:created>
  <dcterms:modified xsi:type="dcterms:W3CDTF">2020-12-08T12:16:00Z</dcterms:modified>
</cp:coreProperties>
</file>