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7AD50" w14:textId="77777777" w:rsidR="00BF0306" w:rsidRDefault="00BF0306" w:rsidP="00BF0306">
      <w:pPr>
        <w:jc w:val="center"/>
        <w:rPr>
          <w:rStyle w:val="text"/>
          <w:rFonts w:asciiTheme="minorHAnsi" w:hAnsiTheme="minorHAnsi" w:cstheme="minorHAnsi"/>
          <w:color w:val="000000"/>
          <w:shd w:val="clear" w:color="auto" w:fill="FFFFFF"/>
        </w:rPr>
      </w:pPr>
      <w:r w:rsidRPr="00BF0306">
        <w:rPr>
          <w:rFonts w:asciiTheme="minorHAnsi" w:hAnsiTheme="minorHAnsi" w:cstheme="minorHAnsi"/>
          <w:b/>
          <w:bCs/>
          <w:color w:val="1D2228"/>
        </w:rPr>
        <w:t>Easter Saturday 11</w:t>
      </w:r>
      <w:r w:rsidRPr="00BF0306">
        <w:rPr>
          <w:rFonts w:asciiTheme="minorHAnsi" w:hAnsiTheme="minorHAnsi" w:cstheme="minorHAnsi"/>
          <w:b/>
          <w:bCs/>
          <w:color w:val="1D2228"/>
          <w:vertAlign w:val="superscript"/>
        </w:rPr>
        <w:t>th</w:t>
      </w:r>
      <w:r w:rsidRPr="00BF0306">
        <w:rPr>
          <w:rFonts w:asciiTheme="minorHAnsi" w:hAnsiTheme="minorHAnsi" w:cstheme="minorHAnsi"/>
          <w:b/>
          <w:bCs/>
          <w:color w:val="1D2228"/>
        </w:rPr>
        <w:t xml:space="preserve"> April</w:t>
      </w:r>
      <w:r w:rsidRPr="00BF0306">
        <w:rPr>
          <w:rStyle w:val="text"/>
          <w:rFonts w:asciiTheme="minorHAnsi" w:hAnsiTheme="minorHAnsi" w:cstheme="minorHAnsi"/>
          <w:color w:val="000000"/>
          <w:shd w:val="clear" w:color="auto" w:fill="FFFFFF"/>
        </w:rPr>
        <w:t xml:space="preserve"> </w:t>
      </w:r>
    </w:p>
    <w:p w14:paraId="5870B9FF" w14:textId="77777777" w:rsidR="00BF0306" w:rsidRDefault="00BF0306" w:rsidP="00BF0306">
      <w:pPr>
        <w:jc w:val="center"/>
        <w:rPr>
          <w:rStyle w:val="text"/>
          <w:rFonts w:asciiTheme="minorHAnsi" w:hAnsiTheme="minorHAnsi" w:cstheme="minorHAnsi"/>
          <w:color w:val="000000"/>
          <w:shd w:val="clear" w:color="auto" w:fill="FFFFFF"/>
        </w:rPr>
      </w:pPr>
    </w:p>
    <w:p w14:paraId="06DDCFB0" w14:textId="4850A257" w:rsidR="00BF0306" w:rsidRPr="00BF0306" w:rsidRDefault="00BF0306" w:rsidP="00BF0306">
      <w:pPr>
        <w:jc w:val="center"/>
        <w:rPr>
          <w:rStyle w:val="text"/>
          <w:rFonts w:asciiTheme="minorHAnsi" w:hAnsiTheme="minorHAnsi" w:cstheme="minorHAnsi"/>
          <w:color w:val="0070C0"/>
          <w:shd w:val="clear" w:color="auto" w:fill="FFFFFF"/>
        </w:rPr>
      </w:pPr>
      <w:r w:rsidRPr="00BF0306">
        <w:rPr>
          <w:rStyle w:val="text"/>
          <w:rFonts w:asciiTheme="minorHAnsi" w:hAnsiTheme="minorHAnsi" w:cstheme="minorHAnsi"/>
          <w:color w:val="0070C0"/>
          <w:shd w:val="clear" w:color="auto" w:fill="FFFFFF"/>
        </w:rPr>
        <w:t>Psalm 130: 5-7</w:t>
      </w:r>
    </w:p>
    <w:p w14:paraId="09B8C137" w14:textId="06754CF0" w:rsidR="00BF0306" w:rsidRPr="00BF0306" w:rsidRDefault="00BF0306" w:rsidP="00BF0306">
      <w:pPr>
        <w:jc w:val="center"/>
        <w:rPr>
          <w:rFonts w:asciiTheme="minorHAnsi" w:hAnsiTheme="minorHAnsi" w:cstheme="minorHAnsi"/>
          <w:b/>
          <w:bCs/>
          <w:color w:val="0070C0"/>
        </w:rPr>
      </w:pPr>
    </w:p>
    <w:p w14:paraId="0FD9120E" w14:textId="77777777" w:rsidR="00BF0306" w:rsidRPr="00BF0306" w:rsidRDefault="00BF0306" w:rsidP="00BF0306">
      <w:pPr>
        <w:jc w:val="center"/>
        <w:rPr>
          <w:rFonts w:asciiTheme="minorHAnsi" w:hAnsiTheme="minorHAnsi" w:cstheme="minorHAnsi"/>
          <w:color w:val="0070C0"/>
        </w:rPr>
      </w:pPr>
      <w:r w:rsidRPr="00BF0306">
        <w:rPr>
          <w:rFonts w:asciiTheme="minorHAnsi" w:hAnsiTheme="minorHAnsi" w:cstheme="minorHAnsi"/>
          <w:color w:val="0070C0"/>
        </w:rPr>
        <w:t xml:space="preserve">I wait for the </w:t>
      </w:r>
      <w:r w:rsidRPr="00BF0306">
        <w:rPr>
          <w:rFonts w:asciiTheme="minorHAnsi" w:hAnsiTheme="minorHAnsi" w:cstheme="minorHAnsi"/>
          <w:smallCaps/>
          <w:color w:val="0070C0"/>
        </w:rPr>
        <w:t>Lord</w:t>
      </w:r>
      <w:r w:rsidRPr="00BF0306">
        <w:rPr>
          <w:rFonts w:asciiTheme="minorHAnsi" w:hAnsiTheme="minorHAnsi" w:cstheme="minorHAnsi"/>
          <w:color w:val="0070C0"/>
        </w:rPr>
        <w:t>, my whole being waits,</w:t>
      </w:r>
      <w:r w:rsidRPr="00BF0306">
        <w:rPr>
          <w:rFonts w:asciiTheme="minorHAnsi" w:hAnsiTheme="minorHAnsi" w:cstheme="minorHAnsi"/>
          <w:color w:val="0070C0"/>
        </w:rPr>
        <w:br/>
        <w:t>    and in his word I put my hope.</w:t>
      </w:r>
    </w:p>
    <w:p w14:paraId="159669F9" w14:textId="6F56B99B" w:rsidR="00BF0306" w:rsidRPr="00BF0306" w:rsidRDefault="00BF0306" w:rsidP="00BF0306">
      <w:pPr>
        <w:jc w:val="center"/>
        <w:rPr>
          <w:rFonts w:asciiTheme="minorHAnsi" w:hAnsiTheme="minorHAnsi" w:cstheme="minorHAnsi"/>
          <w:color w:val="0070C0"/>
        </w:rPr>
      </w:pPr>
      <w:r w:rsidRPr="00BF0306">
        <w:rPr>
          <w:rFonts w:asciiTheme="minorHAnsi" w:hAnsiTheme="minorHAnsi" w:cstheme="minorHAnsi"/>
          <w:color w:val="0070C0"/>
        </w:rPr>
        <w:t>I wait for the Lord</w:t>
      </w:r>
      <w:r w:rsidRPr="00BF0306">
        <w:rPr>
          <w:rFonts w:asciiTheme="minorHAnsi" w:hAnsiTheme="minorHAnsi" w:cstheme="minorHAnsi"/>
          <w:color w:val="0070C0"/>
        </w:rPr>
        <w:br/>
        <w:t>    more than watchmen wait for the morning,</w:t>
      </w:r>
      <w:r w:rsidRPr="00BF0306">
        <w:rPr>
          <w:rFonts w:asciiTheme="minorHAnsi" w:hAnsiTheme="minorHAnsi" w:cstheme="minorHAnsi"/>
          <w:color w:val="0070C0"/>
        </w:rPr>
        <w:br/>
        <w:t>    more than watchmen wait for the morning.</w:t>
      </w:r>
    </w:p>
    <w:p w14:paraId="466C227D" w14:textId="6D1B6791" w:rsidR="00BF0306" w:rsidRPr="00BF0306" w:rsidRDefault="00BF0306" w:rsidP="00BF0306">
      <w:pPr>
        <w:jc w:val="center"/>
        <w:rPr>
          <w:rFonts w:asciiTheme="minorHAnsi" w:hAnsiTheme="minorHAnsi" w:cstheme="minorHAnsi"/>
          <w:color w:val="0070C0"/>
        </w:rPr>
      </w:pPr>
      <w:r w:rsidRPr="00BF0306">
        <w:rPr>
          <w:rFonts w:asciiTheme="minorHAnsi" w:hAnsiTheme="minorHAnsi" w:cstheme="minorHAnsi"/>
          <w:color w:val="0070C0"/>
        </w:rPr>
        <w:t xml:space="preserve">Israel, put your hope in the </w:t>
      </w:r>
      <w:r w:rsidRPr="00BF0306">
        <w:rPr>
          <w:rFonts w:asciiTheme="minorHAnsi" w:hAnsiTheme="minorHAnsi" w:cstheme="minorHAnsi"/>
          <w:smallCaps/>
          <w:color w:val="0070C0"/>
        </w:rPr>
        <w:t>Lord</w:t>
      </w:r>
      <w:r w:rsidRPr="00BF0306">
        <w:rPr>
          <w:rFonts w:asciiTheme="minorHAnsi" w:hAnsiTheme="minorHAnsi" w:cstheme="minorHAnsi"/>
          <w:color w:val="0070C0"/>
        </w:rPr>
        <w:t>,</w:t>
      </w:r>
      <w:r w:rsidRPr="00BF0306">
        <w:rPr>
          <w:rFonts w:asciiTheme="minorHAnsi" w:hAnsiTheme="minorHAnsi" w:cstheme="minorHAnsi"/>
          <w:color w:val="0070C0"/>
        </w:rPr>
        <w:br/>
        <w:t xml:space="preserve">    for with the </w:t>
      </w:r>
      <w:r w:rsidRPr="00BF0306">
        <w:rPr>
          <w:rFonts w:asciiTheme="minorHAnsi" w:hAnsiTheme="minorHAnsi" w:cstheme="minorHAnsi"/>
          <w:smallCaps/>
          <w:color w:val="0070C0"/>
        </w:rPr>
        <w:t>Lord</w:t>
      </w:r>
      <w:r w:rsidRPr="00BF0306">
        <w:rPr>
          <w:rFonts w:asciiTheme="minorHAnsi" w:hAnsiTheme="minorHAnsi" w:cstheme="minorHAnsi"/>
          <w:color w:val="0070C0"/>
        </w:rPr>
        <w:t xml:space="preserve"> is unfailing love</w:t>
      </w:r>
      <w:r w:rsidRPr="00BF0306">
        <w:rPr>
          <w:rFonts w:asciiTheme="minorHAnsi" w:hAnsiTheme="minorHAnsi" w:cstheme="minorHAnsi"/>
          <w:color w:val="0070C0"/>
        </w:rPr>
        <w:br/>
        <w:t>    and with him is full redemption.</w:t>
      </w:r>
    </w:p>
    <w:p w14:paraId="24A290EE" w14:textId="77777777" w:rsidR="00BF0306" w:rsidRPr="00BF0306" w:rsidRDefault="00BF0306" w:rsidP="00BF0306">
      <w:pPr>
        <w:jc w:val="center"/>
        <w:rPr>
          <w:rStyle w:val="text"/>
          <w:rFonts w:asciiTheme="minorHAnsi" w:hAnsiTheme="minorHAnsi" w:cstheme="minorHAnsi"/>
          <w:shd w:val="clear" w:color="auto" w:fill="FFFFFF"/>
          <w:lang w:eastAsia="en-US"/>
        </w:rPr>
      </w:pPr>
    </w:p>
    <w:p w14:paraId="0B9ECED5" w14:textId="77777777" w:rsidR="00BF0306" w:rsidRPr="00BF0306" w:rsidRDefault="00BF0306" w:rsidP="00BF0306">
      <w:pPr>
        <w:jc w:val="center"/>
        <w:rPr>
          <w:rStyle w:val="text"/>
          <w:rFonts w:asciiTheme="minorHAnsi" w:hAnsiTheme="minorHAnsi" w:cstheme="minorHAnsi"/>
          <w:color w:val="000000"/>
          <w:shd w:val="clear" w:color="auto" w:fill="FFFFFF"/>
        </w:rPr>
      </w:pPr>
      <w:r w:rsidRPr="00BF0306">
        <w:rPr>
          <w:rStyle w:val="text"/>
          <w:rFonts w:asciiTheme="minorHAnsi" w:hAnsiTheme="minorHAnsi" w:cstheme="minorHAnsi"/>
          <w:color w:val="000000"/>
          <w:shd w:val="clear" w:color="auto" w:fill="FFFFFF"/>
        </w:rPr>
        <w:t xml:space="preserve">Easter Saturday has traditionally been associated with waiting. After the agony and drama of Good Friday, before the triumph and celebration of Easter Day, lies a Saturday, where Jesus’ body waits in the tomb. Waiting is not an easy discipline for us. I think this is a particularly modern struggle in a world which has become instantaneous. The days when everything took time are gone. Instead we have instant access to almost anything our hearts desire. And yet this Holy Saturday, we are waiting. We are waiting to see how everything will turn out, waiting to hear when we can be free to go out as we choose. Biblical waiting is an active thing. It is waiting, watching, praying, expecting. Maybe that is how we should approach this day. What are you hoping for? How is God at work in your life and that of others around you? What are </w:t>
      </w:r>
      <w:proofErr w:type="gramStart"/>
      <w:r w:rsidRPr="00BF0306">
        <w:rPr>
          <w:rStyle w:val="text"/>
          <w:rFonts w:asciiTheme="minorHAnsi" w:hAnsiTheme="minorHAnsi" w:cstheme="minorHAnsi"/>
          <w:color w:val="000000"/>
          <w:shd w:val="clear" w:color="auto" w:fill="FFFFFF"/>
        </w:rPr>
        <w:t>you</w:t>
      </w:r>
      <w:proofErr w:type="gramEnd"/>
      <w:r w:rsidRPr="00BF0306">
        <w:rPr>
          <w:rStyle w:val="text"/>
          <w:rFonts w:asciiTheme="minorHAnsi" w:hAnsiTheme="minorHAnsi" w:cstheme="minorHAnsi"/>
          <w:color w:val="000000"/>
          <w:shd w:val="clear" w:color="auto" w:fill="FFFFFF"/>
        </w:rPr>
        <w:t xml:space="preserve"> expectant to see? God is always working! He never stops. Sometimes we can’t see it, and the waiting seems impossibly hard, but with him is unfailing love and redemption. He is on the case! I have found this song, Take Courage by </w:t>
      </w:r>
      <w:proofErr w:type="spellStart"/>
      <w:r w:rsidRPr="00BF0306">
        <w:rPr>
          <w:rStyle w:val="text"/>
          <w:rFonts w:asciiTheme="minorHAnsi" w:hAnsiTheme="minorHAnsi" w:cstheme="minorHAnsi"/>
          <w:color w:val="000000"/>
          <w:shd w:val="clear" w:color="auto" w:fill="FFFFFF"/>
        </w:rPr>
        <w:t>Kristene</w:t>
      </w:r>
      <w:proofErr w:type="spellEnd"/>
      <w:r w:rsidRPr="00BF0306">
        <w:rPr>
          <w:rStyle w:val="text"/>
          <w:rFonts w:asciiTheme="minorHAnsi" w:hAnsiTheme="minorHAnsi" w:cstheme="minorHAnsi"/>
          <w:color w:val="000000"/>
          <w:shd w:val="clear" w:color="auto" w:fill="FFFFFF"/>
        </w:rPr>
        <w:t xml:space="preserve"> DiMarco so helpful in times of waiting: </w:t>
      </w:r>
      <w:hyperlink r:id="rId4" w:history="1">
        <w:r w:rsidRPr="00BF0306">
          <w:rPr>
            <w:rStyle w:val="Hyperlink"/>
            <w:rFonts w:asciiTheme="minorHAnsi" w:hAnsiTheme="minorHAnsi" w:cstheme="minorHAnsi"/>
            <w:shd w:val="clear" w:color="auto" w:fill="FFFFFF"/>
          </w:rPr>
          <w:t>htt</w:t>
        </w:r>
        <w:r w:rsidRPr="00BF0306">
          <w:rPr>
            <w:rStyle w:val="Hyperlink"/>
            <w:rFonts w:asciiTheme="minorHAnsi" w:hAnsiTheme="minorHAnsi" w:cstheme="minorHAnsi"/>
            <w:shd w:val="clear" w:color="auto" w:fill="FFFFFF"/>
          </w:rPr>
          <w:t>p</w:t>
        </w:r>
        <w:r w:rsidRPr="00BF0306">
          <w:rPr>
            <w:rStyle w:val="Hyperlink"/>
            <w:rFonts w:asciiTheme="minorHAnsi" w:hAnsiTheme="minorHAnsi" w:cstheme="minorHAnsi"/>
            <w:shd w:val="clear" w:color="auto" w:fill="FFFFFF"/>
          </w:rPr>
          <w:t>s://youtu.be/r49V9QcYheQ</w:t>
        </w:r>
      </w:hyperlink>
    </w:p>
    <w:p w14:paraId="66718915" w14:textId="77777777" w:rsidR="00BF0306" w:rsidRPr="00BF0306" w:rsidRDefault="00BF0306" w:rsidP="00BF0306">
      <w:pPr>
        <w:jc w:val="center"/>
        <w:rPr>
          <w:rStyle w:val="text"/>
          <w:rFonts w:asciiTheme="minorHAnsi" w:hAnsiTheme="minorHAnsi" w:cstheme="minorHAnsi"/>
          <w:color w:val="000000"/>
          <w:shd w:val="clear" w:color="auto" w:fill="FFFFFF"/>
        </w:rPr>
      </w:pPr>
    </w:p>
    <w:p w14:paraId="2CA4E450" w14:textId="77777777" w:rsidR="00BF0306" w:rsidRPr="00BF0306" w:rsidRDefault="00BF0306" w:rsidP="00BF0306">
      <w:pPr>
        <w:jc w:val="center"/>
        <w:rPr>
          <w:rStyle w:val="text"/>
          <w:rFonts w:asciiTheme="minorHAnsi" w:hAnsiTheme="minorHAnsi" w:cstheme="minorHAnsi"/>
          <w:i/>
          <w:iCs/>
          <w:color w:val="000000"/>
          <w:shd w:val="clear" w:color="auto" w:fill="FFFFFF"/>
        </w:rPr>
      </w:pPr>
      <w:r w:rsidRPr="00BF0306">
        <w:rPr>
          <w:rStyle w:val="text"/>
          <w:rFonts w:asciiTheme="minorHAnsi" w:hAnsiTheme="minorHAnsi" w:cstheme="minorHAnsi"/>
          <w:i/>
          <w:iCs/>
          <w:color w:val="000000"/>
          <w:shd w:val="clear" w:color="auto" w:fill="FFFFFF"/>
        </w:rPr>
        <w:t>Lord Jesus, we confess that we find it difficult to wait. Please be with us on this Holy Saturday. We pray that we will know your Presence as we wait on you. Thank you that you are in the waiting. Help us to be faithful in prayer as we wait to see answers. We praise you for your unfailing love and the full redemption that you offer us through Jesus. We ask you to help us to see the ways in which you are at work in this unique time in our lives. We are expectant for all that you will do in us and in our nation. For your glory. Amen</w:t>
      </w:r>
    </w:p>
    <w:p w14:paraId="08AD32A1" w14:textId="77777777" w:rsidR="00BF0306" w:rsidRPr="00BF0306" w:rsidRDefault="00BF0306" w:rsidP="00BF0306">
      <w:pPr>
        <w:jc w:val="center"/>
        <w:rPr>
          <w:rFonts w:asciiTheme="minorHAnsi" w:hAnsiTheme="minorHAnsi" w:cstheme="minorHAnsi"/>
        </w:rPr>
      </w:pPr>
    </w:p>
    <w:p w14:paraId="777BF81E" w14:textId="3D289A33" w:rsidR="00BF0306" w:rsidRDefault="00BF0306" w:rsidP="00BF0306">
      <w:pPr>
        <w:jc w:val="center"/>
        <w:rPr>
          <w:rFonts w:asciiTheme="minorHAnsi" w:hAnsiTheme="minorHAnsi" w:cstheme="minorHAnsi"/>
        </w:rPr>
      </w:pPr>
      <w:r w:rsidRPr="00BF0306">
        <w:rPr>
          <w:rFonts w:asciiTheme="minorHAnsi" w:hAnsiTheme="minorHAnsi" w:cstheme="minorHAnsi"/>
        </w:rPr>
        <w:t>Sarah</w:t>
      </w:r>
    </w:p>
    <w:p w14:paraId="59B059A9" w14:textId="5D6C9F01" w:rsidR="00BF0306" w:rsidRDefault="00BF0306" w:rsidP="00BF0306">
      <w:pPr>
        <w:jc w:val="center"/>
        <w:rPr>
          <w:rFonts w:asciiTheme="minorHAnsi" w:hAnsiTheme="minorHAnsi" w:cstheme="minorHAnsi"/>
        </w:rPr>
      </w:pPr>
    </w:p>
    <w:p w14:paraId="2B1CD7CF" w14:textId="77777777" w:rsidR="00BF0306" w:rsidRPr="00BF0306" w:rsidRDefault="00BF0306" w:rsidP="00BF0306">
      <w:pPr>
        <w:jc w:val="center"/>
        <w:rPr>
          <w:rFonts w:asciiTheme="minorHAnsi" w:hAnsiTheme="minorHAnsi" w:cstheme="minorHAnsi"/>
        </w:rPr>
      </w:pPr>
      <w:bookmarkStart w:id="0" w:name="_GoBack"/>
      <w:bookmarkEnd w:id="0"/>
    </w:p>
    <w:p w14:paraId="2A67409F" w14:textId="7CED0648" w:rsidR="00B77FAD" w:rsidRPr="00BF0306" w:rsidRDefault="00BF0306" w:rsidP="00BF0306">
      <w:pPr>
        <w:jc w:val="center"/>
      </w:pPr>
      <w:r>
        <w:rPr>
          <w:noProof/>
        </w:rPr>
        <w:drawing>
          <wp:inline distT="0" distB="0" distL="0" distR="0" wp14:anchorId="441490A1" wp14:editId="58B1EEF2">
            <wp:extent cx="5712460" cy="3810308"/>
            <wp:effectExtent l="0" t="0" r="2540" b="0"/>
            <wp:docPr id="2" name="Picture 2" descr="man sitting on gray rock while staring at white clo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 sitting on gray rock while staring at white cloud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3816" cy="3817883"/>
                    </a:xfrm>
                    <a:prstGeom prst="rect">
                      <a:avLst/>
                    </a:prstGeom>
                    <a:noFill/>
                    <a:ln>
                      <a:noFill/>
                    </a:ln>
                  </pic:spPr>
                </pic:pic>
              </a:graphicData>
            </a:graphic>
          </wp:inline>
        </w:drawing>
      </w:r>
    </w:p>
    <w:sectPr w:rsidR="00B77FAD" w:rsidRPr="00BF0306" w:rsidSect="00A252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BC"/>
    <w:rsid w:val="00155023"/>
    <w:rsid w:val="002C30B6"/>
    <w:rsid w:val="00656CC9"/>
    <w:rsid w:val="00922A02"/>
    <w:rsid w:val="00972DAE"/>
    <w:rsid w:val="00A25293"/>
    <w:rsid w:val="00B77FAD"/>
    <w:rsid w:val="00BF0306"/>
    <w:rsid w:val="00C657BC"/>
    <w:rsid w:val="00D00843"/>
    <w:rsid w:val="00ED1E7B"/>
    <w:rsid w:val="00F120E7"/>
    <w:rsid w:val="00F33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373F6"/>
  <w15:chartTrackingRefBased/>
  <w15:docId w15:val="{3E938E91-03E5-4F67-851E-A265A22D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7BC"/>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C657BC"/>
  </w:style>
  <w:style w:type="character" w:customStyle="1" w:styleId="indent-1-breaks">
    <w:name w:val="indent-1-breaks"/>
    <w:basedOn w:val="DefaultParagraphFont"/>
    <w:rsid w:val="00C657BC"/>
  </w:style>
  <w:style w:type="paragraph" w:customStyle="1" w:styleId="top-05">
    <w:name w:val="top-05"/>
    <w:basedOn w:val="Normal"/>
    <w:rsid w:val="00155023"/>
    <w:pPr>
      <w:spacing w:before="100" w:beforeAutospacing="1" w:after="100" w:afterAutospacing="1"/>
    </w:pPr>
    <w:rPr>
      <w:rFonts w:ascii="Times New Roman" w:hAnsi="Times New Roman" w:cs="Times New Roman"/>
      <w:sz w:val="24"/>
      <w:szCs w:val="24"/>
    </w:rPr>
  </w:style>
  <w:style w:type="paragraph" w:customStyle="1" w:styleId="line">
    <w:name w:val="line"/>
    <w:basedOn w:val="Normal"/>
    <w:rsid w:val="00155023"/>
    <w:pPr>
      <w:spacing w:before="100" w:beforeAutospacing="1" w:after="100" w:afterAutospacing="1"/>
    </w:pPr>
    <w:rPr>
      <w:rFonts w:ascii="Times New Roman" w:hAnsi="Times New Roman" w:cs="Times New Roman"/>
      <w:sz w:val="24"/>
      <w:szCs w:val="24"/>
    </w:rPr>
  </w:style>
  <w:style w:type="character" w:customStyle="1" w:styleId="small-caps">
    <w:name w:val="small-caps"/>
    <w:basedOn w:val="DefaultParagraphFont"/>
    <w:rsid w:val="00155023"/>
  </w:style>
  <w:style w:type="character" w:styleId="Hyperlink">
    <w:name w:val="Hyperlink"/>
    <w:basedOn w:val="DefaultParagraphFont"/>
    <w:uiPriority w:val="99"/>
    <w:semiHidden/>
    <w:unhideWhenUsed/>
    <w:rsid w:val="00A25293"/>
    <w:rPr>
      <w:color w:val="0000FF"/>
      <w:u w:val="single"/>
    </w:rPr>
  </w:style>
  <w:style w:type="character" w:styleId="FollowedHyperlink">
    <w:name w:val="FollowedHyperlink"/>
    <w:basedOn w:val="DefaultParagraphFont"/>
    <w:uiPriority w:val="99"/>
    <w:semiHidden/>
    <w:unhideWhenUsed/>
    <w:rsid w:val="00BF03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0163">
      <w:bodyDiv w:val="1"/>
      <w:marLeft w:val="0"/>
      <w:marRight w:val="0"/>
      <w:marTop w:val="0"/>
      <w:marBottom w:val="0"/>
      <w:divBdr>
        <w:top w:val="none" w:sz="0" w:space="0" w:color="auto"/>
        <w:left w:val="none" w:sz="0" w:space="0" w:color="auto"/>
        <w:bottom w:val="none" w:sz="0" w:space="0" w:color="auto"/>
        <w:right w:val="none" w:sz="0" w:space="0" w:color="auto"/>
      </w:divBdr>
    </w:div>
    <w:div w:id="189076477">
      <w:bodyDiv w:val="1"/>
      <w:marLeft w:val="0"/>
      <w:marRight w:val="0"/>
      <w:marTop w:val="0"/>
      <w:marBottom w:val="0"/>
      <w:divBdr>
        <w:top w:val="none" w:sz="0" w:space="0" w:color="auto"/>
        <w:left w:val="none" w:sz="0" w:space="0" w:color="auto"/>
        <w:bottom w:val="none" w:sz="0" w:space="0" w:color="auto"/>
        <w:right w:val="none" w:sz="0" w:space="0" w:color="auto"/>
      </w:divBdr>
    </w:div>
    <w:div w:id="519272767">
      <w:bodyDiv w:val="1"/>
      <w:marLeft w:val="0"/>
      <w:marRight w:val="0"/>
      <w:marTop w:val="0"/>
      <w:marBottom w:val="0"/>
      <w:divBdr>
        <w:top w:val="none" w:sz="0" w:space="0" w:color="auto"/>
        <w:left w:val="none" w:sz="0" w:space="0" w:color="auto"/>
        <w:bottom w:val="none" w:sz="0" w:space="0" w:color="auto"/>
        <w:right w:val="none" w:sz="0" w:space="0" w:color="auto"/>
      </w:divBdr>
    </w:div>
    <w:div w:id="1011371414">
      <w:bodyDiv w:val="1"/>
      <w:marLeft w:val="0"/>
      <w:marRight w:val="0"/>
      <w:marTop w:val="0"/>
      <w:marBottom w:val="0"/>
      <w:divBdr>
        <w:top w:val="none" w:sz="0" w:space="0" w:color="auto"/>
        <w:left w:val="none" w:sz="0" w:space="0" w:color="auto"/>
        <w:bottom w:val="none" w:sz="0" w:space="0" w:color="auto"/>
        <w:right w:val="none" w:sz="0" w:space="0" w:color="auto"/>
      </w:divBdr>
    </w:div>
    <w:div w:id="1671255950">
      <w:bodyDiv w:val="1"/>
      <w:marLeft w:val="0"/>
      <w:marRight w:val="0"/>
      <w:marTop w:val="0"/>
      <w:marBottom w:val="0"/>
      <w:divBdr>
        <w:top w:val="none" w:sz="0" w:space="0" w:color="auto"/>
        <w:left w:val="none" w:sz="0" w:space="0" w:color="auto"/>
        <w:bottom w:val="none" w:sz="0" w:space="0" w:color="auto"/>
        <w:right w:val="none" w:sz="0" w:space="0" w:color="auto"/>
      </w:divBdr>
    </w:div>
    <w:div w:id="1866284028">
      <w:bodyDiv w:val="1"/>
      <w:marLeft w:val="0"/>
      <w:marRight w:val="0"/>
      <w:marTop w:val="0"/>
      <w:marBottom w:val="0"/>
      <w:divBdr>
        <w:top w:val="none" w:sz="0" w:space="0" w:color="auto"/>
        <w:left w:val="none" w:sz="0" w:space="0" w:color="auto"/>
        <w:bottom w:val="none" w:sz="0" w:space="0" w:color="auto"/>
        <w:right w:val="none" w:sz="0" w:space="0" w:color="auto"/>
      </w:divBdr>
    </w:div>
    <w:div w:id="2001350289">
      <w:bodyDiv w:val="1"/>
      <w:marLeft w:val="0"/>
      <w:marRight w:val="0"/>
      <w:marTop w:val="0"/>
      <w:marBottom w:val="0"/>
      <w:divBdr>
        <w:top w:val="none" w:sz="0" w:space="0" w:color="auto"/>
        <w:left w:val="none" w:sz="0" w:space="0" w:color="auto"/>
        <w:bottom w:val="none" w:sz="0" w:space="0" w:color="auto"/>
        <w:right w:val="none" w:sz="0" w:space="0" w:color="auto"/>
      </w:divBdr>
    </w:div>
    <w:div w:id="207462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youtu.be/r49V9QcYhe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dcterms:created xsi:type="dcterms:W3CDTF">2020-04-11T12:23:00Z</dcterms:created>
  <dcterms:modified xsi:type="dcterms:W3CDTF">2020-04-11T12:23:00Z</dcterms:modified>
</cp:coreProperties>
</file>